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9E" w:rsidRPr="0009539E" w:rsidRDefault="0009539E" w:rsidP="0009539E">
      <w:pPr>
        <w:shd w:val="clear" w:color="auto" w:fill="FFFFFF"/>
        <w:spacing w:after="173" w:line="364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  <w:r w:rsidRPr="0009539E"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>Консультации для родителей "Здоровый образ жизни ваших детей"</w:t>
      </w:r>
    </w:p>
    <w:p w:rsidR="001C2E99" w:rsidRDefault="0009539E" w:rsidP="0009539E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09539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Дети, как известно, продукт своей среды - она формирует их сознание, привычки. Поэтому здоровый образ жизни необходимо </w:t>
      </w:r>
      <w:proofErr w:type="gramStart"/>
      <w:r w:rsidRPr="0009539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формировать именно начиная</w:t>
      </w:r>
      <w:proofErr w:type="gramEnd"/>
      <w:r w:rsidRPr="0009539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с детского возраста: забота о собственном здоровье как основной ценности станет естественной формой поведения.</w:t>
      </w:r>
      <w:r w:rsidRPr="000953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953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9539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Так что же такое здоровье? Казалось бы, самый простой ответ должен гласить, что здоровье - это отсутствие болезней. Но для объяснения ребёнку этого недостаточно. Здоровье - это счастье! Здоровье - это когда ты весел и всё у тебя получается. Здоровье нужно всем - и детям, и взрослым, и даже животным.</w:t>
      </w:r>
      <w:r w:rsidRPr="0009539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953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953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9539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потерять.</w:t>
      </w:r>
      <w:r w:rsidRPr="000953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953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9539E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Понятие о здоровом образе жизни включает в себя много аспектов.</w:t>
      </w:r>
      <w:r w:rsidRPr="0009539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953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Start"/>
      <w:r w:rsidRPr="0009539E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Во</w:t>
      </w:r>
      <w:proofErr w:type="gramEnd"/>
      <w:r w:rsidRPr="0009539E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- первых:</w:t>
      </w:r>
      <w:r w:rsidRPr="0009539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9539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соблюдение режима дня.</w:t>
      </w:r>
      <w:r w:rsidRPr="0009539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953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9539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всегда, нужно приучать детей рано ложиться и рано вставать.</w:t>
      </w:r>
      <w:r w:rsidRPr="0009539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953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9539E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Во – вторых:</w:t>
      </w:r>
      <w:r w:rsidRPr="0009539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9539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это культурно - гигиенические навыки.</w:t>
      </w:r>
      <w:r w:rsidRPr="0009539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953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953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9539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 Для закрепления навыков рекомендуется использовать художественное слово, инсценировки игровых ситуаций.</w:t>
      </w:r>
      <w:r w:rsidRPr="000953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9539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Мойся мыло!</w:t>
      </w:r>
      <w:r w:rsidRPr="000953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9539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Не ленись!</w:t>
      </w:r>
      <w:r w:rsidRPr="000953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9539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Не выскальзывай,</w:t>
      </w:r>
      <w:r w:rsidRPr="000953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9539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не злись!</w:t>
      </w:r>
      <w:r w:rsidRPr="000953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9539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Ты зачем опять упало?</w:t>
      </w:r>
      <w:r w:rsidRPr="000953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9539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Буду мыть тебя сначала.</w:t>
      </w:r>
      <w:r w:rsidRPr="000953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9539E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 микробах:</w:t>
      </w:r>
      <w:r w:rsidRPr="000953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9539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Микроб - ужасно вредное животное,</w:t>
      </w:r>
      <w:r w:rsidRPr="000953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9539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Коварное и главное щекотное.</w:t>
      </w:r>
      <w:r w:rsidRPr="000953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9539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Такое вот животное в живот</w:t>
      </w:r>
      <w:proofErr w:type="gramStart"/>
      <w:r w:rsidRPr="000953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9539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З</w:t>
      </w:r>
      <w:proofErr w:type="gramEnd"/>
      <w:r w:rsidRPr="0009539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алезет - и спокойно там живёт.</w:t>
      </w:r>
      <w:r w:rsidRPr="000953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9539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lastRenderedPageBreak/>
        <w:t>Залезет шалопай, и где захочется</w:t>
      </w:r>
      <w:proofErr w:type="gramStart"/>
      <w:r w:rsidRPr="000953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9539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Г</w:t>
      </w:r>
      <w:proofErr w:type="gramEnd"/>
      <w:r w:rsidRPr="0009539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уляет по больному и щекочется.</w:t>
      </w:r>
      <w:r w:rsidRPr="000953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9539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Он горд, что столько от него хлопот:</w:t>
      </w:r>
      <w:r w:rsidRPr="000953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9539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И насморк, и чихание и пот.</w:t>
      </w:r>
      <w:r w:rsidRPr="000953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9539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Вы, дети, мыли руки перед ужином?</w:t>
      </w:r>
    </w:p>
    <w:p w:rsidR="0009539E" w:rsidRDefault="0009539E" w:rsidP="0009539E"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Ой, братец Лис, ты выглядишь простуженным.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Постой-ка, у тебя горячий лоб.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Наверное, в тебе сидит микроб!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Вместе с детьми рассматривайте ситуации защиты от микробов и делайте вывод, который дети должны хорошо усвоить: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 не есть и не пить на улице;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 всегда мыть руки с мылом, вернувшись с улицы, перед едой, после туалета;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 предложить детям посчитать, сколько раз в день им приходится мыть руки;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 есть только мытые овощи и фрукты;</w:t>
      </w:r>
      <w:proofErr w:type="gramEnd"/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 когда чихаешь или кашляешь, закрывать рот и нос платком;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 есть только из чистой посуды.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В - третьих: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это гимнастика, двигательная деятельность, закаливание и подвижные игры. Если человек будет заниматься спортом, он проживёт дольше. "Береги здоровье смолоду". Дети должны знать, почему так говорят. Обязательно ежедневно проводить гимнастику.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В - четвёртых: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культура питания. Обыгрывание ситуаций "В гости к Мишутке" и "Вини - Пух в гостях у Кролика", рассматривание и обсуждение картинок к играм: "Осторожно, вирус", "Будь здоров!".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Рассказать детям, что в овощах и фруктах много витаминов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А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 В, С, Д, в каких продуктах они содержаться и для чего они нужны. Для лучшего запоминания можно использовать художественное слово.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Никогда не унываю,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  <w:t>И улыбка на лице,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  <w:t>Потому что принимаю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  <w:t>Витамины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А</w:t>
      </w:r>
      <w:proofErr w:type="gramEnd"/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, В, С.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Очень важно спозаранку,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  <w:t>Есть за завтраком овсянку.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  <w:t>Чёрный хлеб полезен нам,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  <w:t>И не только по утрам.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Помни истину простую,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  <w:t>Лучше видит только тот,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lastRenderedPageBreak/>
        <w:t>Кто жуёт морковь сырую,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  <w:t>Или сок морковный пьёт.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От простуды и ангины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  <w:t>П</w:t>
      </w:r>
      <w:proofErr w:type="gramEnd"/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омогают апельсины.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  <w:t>Ну, а лучше съесть лимон,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  <w:t>Хоть и очень кислый он.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Помогают в формировании культуры здорового образа жизни игры по Основам Безопасной Жизни и по Правилам Дорожного Движения. Только говорить о значимости здоровья - это мало; надо 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Так давайте уже с самых ранних лет учить наших детей беречь своё здоровье и заботиться о нём!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Движение - основа здоровья! 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Важную роль играют просвещения детей в вопросах потребностей здорового тела, обучение, тренировке,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 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 Уже с малых лет учите детей беречь свое здоровье и заботиться о нем. Совместные занятия сплачивают, объединяют детей и взрослых.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выполняют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 Только говорить о значимости здоровья – это мало. Надо предпринимать повседневные пусть мелкие, но обязательно многочисленные шаги. Тогда непременно сложится тот здоровый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фундамент, на котором в дальнейшем может быть выстроено прекрасное здание человеческой жизни.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 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 Лучшие дни проведения – суббота, воскресенье, праздники, каникулы, отпуск.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Командовать может любой: мама, папа, дедушка, бабушка, сын или дочь, тетя, дядя и т.д.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Можно «периоды» разделить, и тогда каждый отвечает за свое «мероприятие», свой отрезок времени.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Утром, еще в постели, сделайте несколько упражнений по растяжке мышц.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Душ! От этой утренней процедуры все особенно дети получат наслаждение настоящего веселого водного праздника.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 Затем всевозможные спокойные подвижные дворовые игры, инициаторами которых будут все члены семьи. Интересно и полезно будет всем.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Поиграйте в такие игры, как: «Фанты», «Да и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нет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не говорить», «Лото», «Горелки», «Салки», «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Квач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», «Жмурки», «Прятки», «Казаки-разбойники», «Замри», «Краски».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Обязательны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прогулка или экскурсия, поездка, турпоход, посещение культурно-развлекательных заведений, парков, детских аттракционов, театров.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Отход детей ко сну. «Спокойной ночи!» Очень хорошо, если детям споют колыбельную песенку, посидят возле него с добрыми словами – такие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минуты запоминаются на всю 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 Будьте здоровы!</w:t>
      </w:r>
    </w:p>
    <w:sectPr w:rsidR="0009539E" w:rsidSect="001C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9539E"/>
    <w:rsid w:val="0009539E"/>
    <w:rsid w:val="001C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539E"/>
  </w:style>
  <w:style w:type="character" w:styleId="a3">
    <w:name w:val="Strong"/>
    <w:basedOn w:val="a0"/>
    <w:uiPriority w:val="22"/>
    <w:qFormat/>
    <w:rsid w:val="000953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0627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1157</Words>
  <Characters>6599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2021-04-09T04:44:00Z</dcterms:created>
  <dcterms:modified xsi:type="dcterms:W3CDTF">2021-04-09T04:45:00Z</dcterms:modified>
</cp:coreProperties>
</file>